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Pr="005B5B7F" w:rsidR="00264CAA" w:rsidTr="000C1B35" w14:paraId="7204A678" w14:textId="77777777">
        <w:tc>
          <w:tcPr>
            <w:tcW w:w="4166" w:type="dxa"/>
          </w:tcPr>
          <w:p w:rsidRPr="005B5B7F" w:rsidR="00264CAA" w:rsidP="00264CAA" w:rsidRDefault="00264CAA" w14:paraId="3ECC307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:rsidRPr="005B5B7F" w:rsidR="00264CAA" w:rsidP="00264CAA" w:rsidRDefault="00264CAA" w14:paraId="3A6CD24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:rsidRPr="00264CAA" w:rsidR="00264CAA" w:rsidP="00264CAA" w:rsidRDefault="00264CAA" w14:paraId="7BCC91DC" w14:textId="77777777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Pr="005B5B7F" w:rsidR="00264CAA" w:rsidTr="000C1B35" w14:paraId="3170DC8F" w14:textId="77777777">
        <w:tc>
          <w:tcPr>
            <w:tcW w:w="4166" w:type="dxa"/>
          </w:tcPr>
          <w:p w:rsidRPr="005B5B7F" w:rsidR="00264CAA" w:rsidP="00264CAA" w:rsidRDefault="00264CAA" w14:paraId="37734C0B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D3924FA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744C62A2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Pr="005B5B7F" w:rsidR="00264CAA" w:rsidTr="000C1B35" w14:paraId="56628331" w14:textId="77777777">
        <w:tc>
          <w:tcPr>
            <w:tcW w:w="4166" w:type="dxa"/>
          </w:tcPr>
          <w:p w:rsidRPr="005B5B7F" w:rsidR="00264CAA" w:rsidP="00264CAA" w:rsidRDefault="00264CAA" w14:paraId="51CA2F97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490A54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4C222E99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Pr="005B5B7F" w:rsidR="00264CAA" w:rsidTr="000C1B35" w14:paraId="4913EF48" w14:textId="77777777">
        <w:tc>
          <w:tcPr>
            <w:tcW w:w="4166" w:type="dxa"/>
          </w:tcPr>
          <w:p w:rsidRPr="005B5B7F" w:rsidR="00264CAA" w:rsidP="00264CAA" w:rsidRDefault="00264CAA" w14:paraId="1C4FBFF3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3A839C41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660E2E52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Pr="005B5B7F" w:rsidR="00264CAA" w:rsidTr="00264CAA" w14:paraId="5E4BE3C7" w14:textId="77777777">
        <w:trPr>
          <w:trHeight w:val="66"/>
        </w:trPr>
        <w:tc>
          <w:tcPr>
            <w:tcW w:w="4166" w:type="dxa"/>
          </w:tcPr>
          <w:p w:rsidRPr="005B5B7F" w:rsidR="00264CAA" w:rsidP="00264CAA" w:rsidRDefault="00264CAA" w14:paraId="1CCF81CA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FB2D3AF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6A6FCE58" w14:textId="77777777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:rsidRPr="005B5B7F" w:rsidR="005B5B7F" w:rsidP="000442FE" w:rsidRDefault="000442FE" w14:paraId="206E3305" w14:textId="4144912B">
      <w:pPr>
        <w:tabs>
          <w:tab w:val="left" w:pos="3288"/>
        </w:tabs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  <w:r>
        <w:rPr>
          <w:rFonts w:asciiTheme="majorHAnsi" w:hAnsiTheme="majorHAnsi"/>
          <w:b/>
          <w:bCs/>
          <w:color w:val="C00000"/>
          <w:szCs w:val="22"/>
        </w:rPr>
        <w:tab/>
      </w:r>
    </w:p>
    <w:p w:rsidRPr="005B5B7F" w:rsidR="006C0C9A" w:rsidP="005B5B7F" w:rsidRDefault="006C0C9A" w14:paraId="3EA8059B" w14:textId="77777777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P="005B5B7F" w:rsidRDefault="006C0C9A" w14:paraId="4EEBED64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</w:r>
      <w:r w:rsidRPr="005B5B7F">
        <w:rPr>
          <w:rFonts w:asciiTheme="majorHAnsi" w:hAnsiTheme="majorHAnsi"/>
          <w:szCs w:val="22"/>
        </w:rPr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:rsidRPr="005B5B7F" w:rsidR="0092354D" w:rsidP="005B5B7F" w:rsidRDefault="0092354D" w14:paraId="4BFEE640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Pr="005B5B7F" w:rsidR="006C0C9A" w:rsidTr="0092354D" w14:paraId="2BCBC0E5" w14:textId="77777777">
        <w:trPr>
          <w:tblHeader/>
        </w:trPr>
        <w:tc>
          <w:tcPr>
            <w:tcW w:w="630" w:type="dxa"/>
          </w:tcPr>
          <w:p w:rsidRPr="005B5B7F" w:rsidR="006C0C9A" w:rsidP="005B5B7F" w:rsidRDefault="006C0C9A" w14:paraId="0CD405B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Sr. No.</w:t>
            </w:r>
          </w:p>
        </w:tc>
        <w:tc>
          <w:tcPr>
            <w:tcW w:w="5580" w:type="dxa"/>
          </w:tcPr>
          <w:p w:rsidRPr="005B5B7F" w:rsidR="006C0C9A" w:rsidP="005B5B7F" w:rsidRDefault="006C0C9A" w14:paraId="3CEADBA6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Pr="005B5B7F" w:rsidR="006C0C9A" w:rsidP="005B5B7F" w:rsidRDefault="006C0C9A" w14:paraId="18F9375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</w:p>
        </w:tc>
      </w:tr>
      <w:tr w:rsidRPr="005B5B7F" w:rsidR="006C0C9A" w:rsidTr="0092354D" w14:paraId="36879819" w14:textId="77777777">
        <w:tc>
          <w:tcPr>
            <w:tcW w:w="630" w:type="dxa"/>
          </w:tcPr>
          <w:p w:rsidRPr="005B5B7F" w:rsidR="006C0C9A" w:rsidP="005B5B7F" w:rsidRDefault="006C0C9A" w14:paraId="42B3D9F2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1.</w:t>
            </w:r>
          </w:p>
        </w:tc>
        <w:tc>
          <w:tcPr>
            <w:tcW w:w="5580" w:type="dxa"/>
          </w:tcPr>
          <w:p w:rsidRPr="005B5B7F" w:rsidR="006C0C9A" w:rsidP="005B5B7F" w:rsidRDefault="006C0C9A" w14:paraId="08BD0111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Pr="005B5B7F" w:rsidR="006C0C9A" w:rsidP="005B5B7F" w:rsidRDefault="006C0C9A" w14:paraId="55DEAF15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5AEFA486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4B1ABB30" w14:textId="77777777">
        <w:tc>
          <w:tcPr>
            <w:tcW w:w="630" w:type="dxa"/>
          </w:tcPr>
          <w:p w:rsidRPr="005B5B7F" w:rsidR="006C0C9A" w:rsidP="005B5B7F" w:rsidRDefault="006C0C9A" w14:paraId="0AE2D4BF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2.</w:t>
            </w:r>
          </w:p>
        </w:tc>
        <w:tc>
          <w:tcPr>
            <w:tcW w:w="5580" w:type="dxa"/>
          </w:tcPr>
          <w:p w:rsidRPr="005B5B7F" w:rsidR="006C0C9A" w:rsidP="005B5B7F" w:rsidRDefault="006C0C9A" w14:paraId="3B0858D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Pr="005B5B7F" w:rsidR="006C0C9A" w:rsidP="005B5B7F" w:rsidRDefault="006C0C9A" w14:paraId="4A43EA98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2A8BAA8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06D8344F" w14:textId="77777777">
        <w:tc>
          <w:tcPr>
            <w:tcW w:w="630" w:type="dxa"/>
          </w:tcPr>
          <w:p w:rsidRPr="005B5B7F" w:rsidR="006C0C9A" w:rsidP="005B5B7F" w:rsidRDefault="006C0C9A" w14:paraId="5B8C03B7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3.</w:t>
            </w:r>
          </w:p>
        </w:tc>
        <w:tc>
          <w:tcPr>
            <w:tcW w:w="5580" w:type="dxa"/>
          </w:tcPr>
          <w:p w:rsidRPr="005B5B7F" w:rsidR="006C0C9A" w:rsidP="005B5B7F" w:rsidRDefault="006C0C9A" w14:paraId="2577772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Pr="005B5B7F" w:rsidR="006C0C9A" w:rsidP="005B5B7F" w:rsidRDefault="006C0C9A" w14:paraId="732397D7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3785108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4C38FD" w:rsidTr="004C38FD" w14:paraId="7A59DB0E" w14:textId="77777777">
        <w:tc>
          <w:tcPr>
            <w:tcW w:w="630" w:type="dxa"/>
          </w:tcPr>
          <w:p w:rsidRPr="005B5B7F" w:rsidR="004C38FD" w:rsidP="005B5B7F" w:rsidRDefault="004C38FD" w14:paraId="2F5B7AB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4.</w:t>
            </w:r>
          </w:p>
        </w:tc>
        <w:tc>
          <w:tcPr>
            <w:tcW w:w="5580" w:type="dxa"/>
          </w:tcPr>
          <w:p w:rsidRPr="005B5B7F" w:rsidR="004C38FD" w:rsidP="005B5B7F" w:rsidRDefault="004C38FD" w14:paraId="637E906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Whether substantial portion of works (</w:t>
            </w:r>
            <w:r w:rsidRPr="005B5B7F">
              <w:rPr>
                <w:rFonts w:cs="Calibri" w:asciiTheme="majorHAnsi" w:hAnsiTheme="majorHAnsi"/>
                <w:szCs w:val="22"/>
                <w:u w:val="single"/>
              </w:rPr>
              <w:t>more than 50% of the Contract*</w:t>
            </w:r>
            <w:r w:rsidRPr="005B5B7F">
              <w:rPr>
                <w:rFonts w:cs="Calibri" w:asciiTheme="majorHAnsi" w:hAnsiTheme="majorHAns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Pr="005B5B7F" w:rsidR="004C38FD" w:rsidP="004C38FD" w:rsidRDefault="004C38FD" w14:paraId="09775AF3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4C38FD" w:rsidP="004C38FD" w:rsidRDefault="004C38FD" w14:paraId="42E8DC57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4C38FD" w:rsidTr="004C38FD" w14:paraId="419019D7" w14:textId="77777777">
        <w:tc>
          <w:tcPr>
            <w:tcW w:w="630" w:type="dxa"/>
          </w:tcPr>
          <w:p w:rsidRPr="005B5B7F" w:rsidR="004C38FD" w:rsidP="005B5B7F" w:rsidRDefault="004C38FD" w14:paraId="6435A60A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5.</w:t>
            </w:r>
          </w:p>
        </w:tc>
        <w:tc>
          <w:tcPr>
            <w:tcW w:w="5580" w:type="dxa"/>
          </w:tcPr>
          <w:p w:rsidRPr="005B5B7F" w:rsidR="004C38FD" w:rsidP="005B5B7F" w:rsidRDefault="004C38FD" w14:paraId="792FB482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Whether more than 25% of the Contract price (aw</w:t>
            </w:r>
            <w:r>
              <w:rPr>
                <w:rFonts w:cs="Calibri" w:asciiTheme="majorHAnsi" w:hAnsiTheme="majorHAnsi"/>
                <w:szCs w:val="22"/>
              </w:rPr>
              <w:t xml:space="preserve">arded value), in aggregate, is </w:t>
            </w:r>
            <w:r w:rsidRPr="005B5B7F">
              <w:rPr>
                <w:rFonts w:cs="Calibri" w:asciiTheme="majorHAnsi" w:hAnsiTheme="majorHAns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Pr="005B5B7F" w:rsidR="004C38FD" w:rsidP="005B5B7F" w:rsidRDefault="004C38FD" w14:paraId="362CC821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</w:p>
        </w:tc>
        <w:tc>
          <w:tcPr>
            <w:tcW w:w="2160" w:type="dxa"/>
          </w:tcPr>
          <w:p w:rsidRPr="005B5B7F" w:rsidR="004C38FD" w:rsidP="004C38FD" w:rsidRDefault="004C38FD" w14:paraId="6F0658DA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4C38FD" w:rsidP="004C38FD" w:rsidRDefault="004C38FD" w14:paraId="618B8C3E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53F7734B" w14:textId="77777777">
        <w:tc>
          <w:tcPr>
            <w:tcW w:w="630" w:type="dxa"/>
          </w:tcPr>
          <w:p w:rsidRPr="005B5B7F" w:rsidR="006C0C9A" w:rsidP="005B5B7F" w:rsidRDefault="006C0C9A" w14:paraId="503C157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6.</w:t>
            </w:r>
          </w:p>
        </w:tc>
        <w:tc>
          <w:tcPr>
            <w:tcW w:w="5580" w:type="dxa"/>
          </w:tcPr>
          <w:p w:rsidRPr="005B5B7F" w:rsidR="006C0C9A" w:rsidP="005B5B7F" w:rsidRDefault="006C0C9A" w14:paraId="2C1121B8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cs="Calibri" w:asciiTheme="majorHAnsi" w:hAnsiTheme="majorHAns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:rsidRPr="005B5B7F" w:rsidR="006C0C9A" w:rsidP="005B5B7F" w:rsidRDefault="006C0C9A" w14:paraId="28476A5C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  <w:r w:rsidRPr="005B5B7F">
              <w:rPr>
                <w:rFonts w:cs="Calibri" w:asciiTheme="majorHAnsi" w:hAnsiTheme="majorHAnsi"/>
                <w:szCs w:val="22"/>
                <w:vertAlign w:val="superscript"/>
              </w:rPr>
              <w:t>@</w:t>
            </w:r>
          </w:p>
          <w:p w:rsidRPr="005B5B7F" w:rsidR="006C0C9A" w:rsidP="005B5B7F" w:rsidRDefault="006C0C9A" w14:paraId="56C80F15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</w:tbl>
    <w:p w:rsidRPr="005B5B7F" w:rsidR="00F10C4E" w:rsidP="005B5B7F" w:rsidRDefault="00F10C4E" w14:paraId="570ED5D8" w14:textId="77777777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P="005B5B7F" w:rsidRDefault="006C0C9A" w14:paraId="6F2E91E3" w14:textId="77777777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Pr="005B5B7F" w:rsidR="0092354D" w:rsidP="005B5B7F" w:rsidRDefault="0092354D" w14:paraId="689FAA2C" w14:textId="77777777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P="005B5B7F" w:rsidRDefault="006C0C9A" w14:paraId="50504BCD" w14:textId="77777777">
      <w:pPr>
        <w:spacing w:after="0" w:line="240" w:lineRule="auto"/>
        <w:ind w:left="1080" w:right="36" w:hanging="360"/>
        <w:jc w:val="both"/>
        <w:rPr>
          <w:rFonts w:cs="Calibri" w:asciiTheme="majorHAnsi" w:hAnsiTheme="majorHAnsi"/>
          <w:i/>
          <w:iCs/>
          <w:szCs w:val="22"/>
        </w:rPr>
      </w:pPr>
      <w:r w:rsidRPr="005B5B7F">
        <w:rPr>
          <w:rFonts w:cs="Calibri" w:asciiTheme="majorHAnsi" w:hAnsiTheme="majorHAnsi"/>
          <w:i/>
          <w:iCs/>
          <w:szCs w:val="22"/>
        </w:rPr>
        <w:t>1.</w:t>
      </w:r>
      <w:r w:rsidRPr="005B5B7F">
        <w:rPr>
          <w:rFonts w:cs="Calibri" w:asciiTheme="majorHAnsi" w:hAnsiTheme="majorHAnsi"/>
          <w:i/>
          <w:iCs/>
          <w:szCs w:val="22"/>
        </w:rPr>
        <w:tab/>
      </w:r>
      <w:r w:rsidRPr="005B5B7F">
        <w:rPr>
          <w:rFonts w:cs="Calibri" w:asciiTheme="majorHAnsi" w:hAnsiTheme="majorHAns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:rsidRPr="005B5B7F" w:rsidR="0092354D" w:rsidP="005B5B7F" w:rsidRDefault="0092354D" w14:paraId="3378CDF1" w14:textId="77777777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3C81618E" w14:textId="77777777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Pr="005B5B7F" w:rsidR="0092354D" w:rsidP="0092354D" w:rsidRDefault="0092354D" w14:paraId="4A88579B" w14:textId="77777777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6B95B909" w14:textId="77777777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cs="Calibri" w:asciiTheme="majorHAnsi" w:hAnsiTheme="majorHAns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5B5B7F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suitably:</w:t>
      </w:r>
    </w:p>
    <w:p w:rsidRPr="005B5B7F" w:rsidR="0092354D" w:rsidP="0092354D" w:rsidRDefault="0092354D" w14:paraId="69E88567" w14:textId="77777777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1852B96E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Scope of the contract which is permissible to be sub-contracted as per bidding documents, shall be excluded. </w:t>
      </w:r>
    </w:p>
    <w:p w:rsidRPr="005B5B7F" w:rsidR="0092354D" w:rsidP="005B5B7F" w:rsidRDefault="0092354D" w14:paraId="38A071DA" w14:textId="77777777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7E3C7735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>Scope of the Contract which primarily relates to the Qualification Requirement (QR) of the bidder as illustrated below:</w:t>
      </w:r>
    </w:p>
    <w:p w:rsidR="007E201D" w:rsidP="0092354D" w:rsidRDefault="007E201D" w14:paraId="70B6233D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Pr="007E201D" w:rsidR="006C0C9A" w:rsidTr="007975EE" w14:paraId="25593409" w14:textId="77777777">
        <w:tc>
          <w:tcPr>
            <w:tcW w:w="540" w:type="dxa"/>
          </w:tcPr>
          <w:p w:rsidRPr="007E201D" w:rsidR="006C0C9A" w:rsidP="00F613A5" w:rsidRDefault="006C0C9A" w14:paraId="1672C616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:rsidRPr="007E201D" w:rsidR="006C0C9A" w:rsidP="00F613A5" w:rsidRDefault="006C0C9A" w14:paraId="4C25F543" w14:textId="77777777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:rsidRPr="007E201D" w:rsidR="006C0C9A" w:rsidP="00F613A5" w:rsidRDefault="006C0C9A" w14:paraId="673ED8D0" w14:textId="77777777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:rsidRPr="007E201D" w:rsidR="006C0C9A" w:rsidP="00F613A5" w:rsidRDefault="006C0C9A" w14:paraId="71109CB8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Pr="007E201D" w:rsidR="00A8597D" w:rsidTr="00A8597D" w14:paraId="6C3EC907" w14:textId="77777777">
        <w:trPr>
          <w:trHeight w:val="467"/>
        </w:trPr>
        <w:tc>
          <w:tcPr>
            <w:tcW w:w="540" w:type="dxa"/>
          </w:tcPr>
          <w:p w:rsidRPr="007E201D" w:rsidR="00A8597D" w:rsidP="00F613A5" w:rsidRDefault="00A8597D" w14:paraId="6A2DF40A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50" w:type="dxa"/>
            <w:gridSpan w:val="3"/>
          </w:tcPr>
          <w:p w:rsidRPr="00A8597D" w:rsidR="00A8597D" w:rsidP="00444DE2" w:rsidRDefault="00A8597D" w14:paraId="7FF81B5D" w14:textId="77777777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:rsidRPr="005B5B7F" w:rsidR="006C0C9A" w:rsidP="005B5B7F" w:rsidRDefault="006C0C9A" w14:paraId="3FB2F054" w14:textId="77777777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4EBA97D0" w14:textId="77777777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Pr="005B5B7F" w:rsidR="0092354D" w:rsidP="0092354D" w:rsidRDefault="0092354D" w14:paraId="675EE379" w14:textId="77777777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Pr="005B5B7F" w:rsidR="006C0C9A" w:rsidTr="004C38FD" w14:paraId="3A4068A3" w14:textId="77777777">
        <w:tc>
          <w:tcPr>
            <w:tcW w:w="6030" w:type="dxa"/>
          </w:tcPr>
          <w:p w:rsidRPr="005B5B7F" w:rsidR="006C0C9A" w:rsidP="005B5B7F" w:rsidRDefault="006C0C9A" w14:paraId="3E497BCA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Pr="005B5B7F" w:rsidR="006C0C9A" w:rsidP="005B5B7F" w:rsidRDefault="006C0C9A" w14:paraId="241EBE44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Pr="005B5B7F" w:rsidR="006C0C9A" w:rsidP="005B5B7F" w:rsidRDefault="006C0C9A" w14:paraId="4A75EDED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Pr="005B5B7F" w:rsidR="006C0C9A" w:rsidP="005B5B7F" w:rsidRDefault="006C0C9A" w14:paraId="293571EB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Pr="005B5B7F" w:rsidR="006C0C9A" w:rsidP="005B5B7F" w:rsidRDefault="006C0C9A" w14:paraId="02600F87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Pr="005B5B7F" w:rsidR="006C0C9A" w:rsidTr="00EE328D" w14:paraId="7270EB7E" w14:textId="77777777">
        <w:trPr>
          <w:trHeight w:val="864"/>
        </w:trPr>
        <w:tc>
          <w:tcPr>
            <w:tcW w:w="6030" w:type="dxa"/>
          </w:tcPr>
          <w:p w:rsidRPr="005B5B7F" w:rsidR="006C0C9A" w:rsidP="005B5B7F" w:rsidRDefault="006C0C9A" w14:paraId="53FB10B4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Pr="005B5B7F" w:rsidR="006C0C9A" w:rsidP="005B5B7F" w:rsidRDefault="006C0C9A" w14:paraId="61BCB1EA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Pr="005B5B7F" w:rsidR="006C0C9A" w:rsidP="005B5B7F" w:rsidRDefault="000442FE" w14:paraId="1F0246C3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style="position:absolute;left:0;text-align:left;margin-left:282.7pt;margin-top:415.45pt;width:29.4pt;height:10.8pt;z-index:251677696;visibility:visible;mso-position-horizontal-relative:text;mso-position-vertical-relative:text" o:spid="_x0000_s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style="position:absolute;left:0;text-align:left;margin-left:282.85pt;margin-top:415.4pt;width:29.4pt;height:10.8pt;z-index:251676672;visibility:visible;mso-position-horizontal-relative:text;mso-position-vertical-relative:text" o:spid="_x0000_s2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style="position:absolute;left:0;text-align:left;margin-left:373.2pt;margin-top:363.5pt;width:29.4pt;height:10.8pt;z-index:251675648;visibility:visible;mso-position-horizontal-relative:text;mso-position-vertical-relative:text" o:spid="_x0000_s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Pr="005B5B7F" w:rsidR="006C0C9A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 w:rsidR="006C0C9A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Pr="005B5B7F" w:rsidR="006C0C9A" w:rsidP="005B5B7F" w:rsidRDefault="006C0C9A" w14:paraId="356157C5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Pr="005B5B7F" w:rsidR="006C0C9A" w:rsidP="005B5B7F" w:rsidRDefault="006C0C9A" w14:paraId="71073330" w14:textId="77777777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P="005B5B7F" w:rsidRDefault="006C0C9A" w14:paraId="3C43A05D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</w:r>
      <w:r w:rsidRPr="005B5B7F">
        <w:rPr>
          <w:rFonts w:asciiTheme="majorHAnsi" w:hAnsiTheme="majorHAnsi"/>
          <w:szCs w:val="22"/>
        </w:rPr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:rsidRPr="005B5B7F" w:rsidR="00B40DA0" w:rsidP="005B5B7F" w:rsidRDefault="00B40DA0" w14:paraId="096BE73B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Pr="005B5B7F" w:rsidR="00B64E06" w:rsidTr="00EE328D" w14:paraId="693663C0" w14:textId="77777777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0B9274F0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0C9CDF00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B5B7F" w:rsidR="00B64E06" w:rsidP="005B5B7F" w:rsidRDefault="00B64E06" w14:paraId="7923C53C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6C527E83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33CC6133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42B9B3E0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</w:tr>
      <w:tr w:rsidRPr="005B5B7F" w:rsidR="00B64E06" w:rsidTr="00EE328D" w14:paraId="1C5806A2" w14:textId="77777777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669DB29C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4ADA0029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B5B7F" w:rsidR="00B64E06" w:rsidP="005B5B7F" w:rsidRDefault="00B64E06" w14:paraId="2844F78B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78D95061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43EDA4FB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0EDF01E2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</w:tr>
    </w:tbl>
    <w:p w:rsidRPr="005B5B7F" w:rsidR="00B64E06" w:rsidP="005B5B7F" w:rsidRDefault="00B64E06" w14:paraId="78032BEC" w14:textId="77777777">
      <w:pPr>
        <w:spacing w:after="0" w:line="240" w:lineRule="auto"/>
        <w:rPr>
          <w:rFonts w:asciiTheme="majorHAnsi" w:hAnsiTheme="majorHAnsi"/>
          <w:szCs w:val="22"/>
        </w:rPr>
      </w:pPr>
    </w:p>
    <w:sectPr w:rsidRPr="005B5B7F" w:rsidR="00B64E06" w:rsidSect="006F77BD">
      <w:head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  <w:footerReference w:type="default" r:id="R500fa0a3b7de4f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68E7" w:rsidP="00B64E06" w:rsidRDefault="001F68E7" w14:paraId="33742D17" w14:textId="77777777">
      <w:pPr>
        <w:spacing w:after="0" w:line="240" w:lineRule="auto"/>
      </w:pPr>
      <w:r>
        <w:separator/>
      </w:r>
    </w:p>
  </w:endnote>
  <w:endnote w:type="continuationSeparator" w:id="0">
    <w:p w:rsidR="001F68E7" w:rsidP="00B64E06" w:rsidRDefault="001F68E7" w14:paraId="1AE613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82AA640" w:rsidTr="082AA640" w14:paraId="021E1BAA">
      <w:trPr>
        <w:trHeight w:val="300"/>
      </w:trPr>
      <w:tc>
        <w:tcPr>
          <w:tcW w:w="3005" w:type="dxa"/>
          <w:tcMar/>
        </w:tcPr>
        <w:p w:rsidR="082AA640" w:rsidP="082AA640" w:rsidRDefault="082AA640" w14:paraId="404940CA" w14:textId="4E49FEE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82AA640" w:rsidP="082AA640" w:rsidRDefault="082AA640" w14:paraId="7095FFDC" w14:textId="334AADA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82AA640" w:rsidP="082AA640" w:rsidRDefault="082AA640" w14:paraId="121CEAF4" w14:textId="1263317C">
          <w:pPr>
            <w:pStyle w:val="Header"/>
            <w:bidi w:val="0"/>
            <w:ind w:right="-115"/>
            <w:jc w:val="right"/>
          </w:pPr>
        </w:p>
      </w:tc>
    </w:tr>
  </w:tbl>
  <w:p w:rsidR="082AA640" w:rsidP="082AA640" w:rsidRDefault="082AA640" w14:paraId="066AFEA0" w14:textId="1F4401E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68E7" w:rsidP="00B64E06" w:rsidRDefault="001F68E7" w14:paraId="27361621" w14:textId="77777777">
      <w:pPr>
        <w:spacing w:after="0" w:line="240" w:lineRule="auto"/>
      </w:pPr>
      <w:r>
        <w:separator/>
      </w:r>
    </w:p>
  </w:footnote>
  <w:footnote w:type="continuationSeparator" w:id="0">
    <w:p w:rsidR="001F68E7" w:rsidP="00B64E06" w:rsidRDefault="001F68E7" w14:paraId="33D71A1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Pr="00113B21" w:rsidR="004C38FD" w:rsidTr="082AA640" w14:paraId="23441820" w14:textId="77777777">
      <w:tc>
        <w:tcPr>
          <w:tcW w:w="7887" w:type="dxa"/>
          <w:tcMar/>
        </w:tcPr>
        <w:p w:rsidRPr="007D4C3F" w:rsidR="004C38FD" w:rsidP="007D4C3F" w:rsidRDefault="004C38FD" w14:paraId="1AC2D971" w14:textId="3BEEE124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  <w:tcMar/>
        </w:tcPr>
        <w:p w:rsidRPr="00A34C62" w:rsidR="004C38FD" w:rsidP="009571A3" w:rsidRDefault="004C38FD" w14:paraId="401C931A" w14:textId="77777777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Pr="00113B21" w:rsidR="004C38FD" w:rsidTr="082AA640" w14:paraId="4F3ECCB4" w14:textId="77777777">
      <w:tc>
        <w:tcPr>
          <w:tcW w:w="7887" w:type="dxa"/>
          <w:tcMar/>
        </w:tcPr>
        <w:p w:rsidRPr="00113B21" w:rsidR="004C38FD" w:rsidP="004C38FD" w:rsidRDefault="004C38FD" w14:paraId="065E48A3" w14:textId="77777777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  <w:tcMar/>
        </w:tcPr>
        <w:p w:rsidRPr="00113B21" w:rsidR="004C38FD" w:rsidP="004C38FD" w:rsidRDefault="004C38FD" w14:paraId="6A1553DA" w14:textId="77777777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>
            <w:fldChar w:fldCharType="begin"/>
          </w:r>
          <w:r>
            <w:instrText> NUMPAGES  \* Arabic  \* MERGEFORMAT </w:instrText>
          </w:r>
          <w: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2</w:t>
          </w:r>
          <w:r>
            <w:fldChar w:fldCharType="end"/>
          </w:r>
        </w:p>
      </w:tc>
    </w:tr>
    <w:tr w:rsidRPr="00113B21" w:rsidR="004C38FD" w:rsidTr="082AA640" w14:paraId="2AAF9D45" w14:textId="77777777">
      <w:tc>
        <w:tcPr>
          <w:tcW w:w="10296" w:type="dxa"/>
          <w:gridSpan w:val="2"/>
          <w:tcMar/>
        </w:tcPr>
        <w:p w:rsidRPr="00113B21" w:rsidR="004C38FD" w:rsidP="00C75860" w:rsidRDefault="004C38FD" w14:paraId="373FEE8E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113B21" w:rsidR="004C38FD" w:rsidTr="082AA640" w14:paraId="31452DEE" w14:textId="77777777">
      <w:tc>
        <w:tcPr>
          <w:tcW w:w="10296" w:type="dxa"/>
          <w:gridSpan w:val="2"/>
          <w:tcMar/>
        </w:tcPr>
        <w:p w:rsidR="082AA640" w:rsidP="082AA640" w:rsidRDefault="082AA640" w14:paraId="771178AE" w14:textId="12269B26">
          <w:pPr>
            <w:tabs>
              <w:tab w:val="left" w:leader="none" w:pos="1037"/>
            </w:tabs>
            <w:rPr>
              <w:rFonts w:ascii="Book Antiqua" w:hAnsi="Book Antiqua"/>
              <w:b w:val="1"/>
              <w:bCs w:val="1"/>
              <w:noProof/>
              <w:color w:val="0000FF"/>
            </w:rPr>
          </w:pPr>
          <w:r w:rsidRPr="082AA640" w:rsidR="082AA640">
            <w:rPr>
              <w:rFonts w:ascii="Book Antiqua" w:hAnsi="Book Antiqua"/>
              <w:b w:val="1"/>
              <w:bCs w:val="1"/>
              <w:noProof/>
              <w:color w:val="0000FF"/>
            </w:rPr>
            <w:t>Fabrication of 2-Nos Closed Store shed for Oil Drum at Bhadla-2 Substation</w:t>
          </w:r>
        </w:p>
        <w:p w:rsidRPr="003F521D" w:rsidR="004C38FD" w:rsidP="082AA640" w:rsidRDefault="003F521D" w14:paraId="2E31382F" w14:textId="731F0330">
          <w:pPr>
            <w:tabs>
              <w:tab w:val="left" w:pos="1037"/>
            </w:tabs>
            <w:rPr>
              <w:rFonts w:ascii="Book Antiqua" w:hAnsi="Book Antiqua" w:cs="Arial"/>
              <w:b w:val="1"/>
              <w:bCs w:val="1"/>
            </w:rPr>
          </w:pPr>
          <w:r w:rsidRPr="082AA640" w:rsidR="082AA640">
            <w:rPr>
              <w:rFonts w:ascii="Book Antiqua" w:hAnsi="Book Antiqua" w:cs="Arial"/>
              <w:b w:val="1"/>
              <w:bCs w:val="1"/>
            </w:rPr>
            <w:t>(</w:t>
          </w:r>
          <w:r w:rsidRPr="082AA640" w:rsidR="082AA640">
            <w:rPr>
              <w:rFonts w:ascii="Book Antiqua" w:hAnsi="Book Antiqua" w:cs="Arial"/>
            </w:rPr>
            <w:t>Tender Enquiry N</w:t>
          </w:r>
          <w:bookmarkStart w:name="A02_Tender_Enquiry_Rfx_No" w:id="0"/>
          <w:bookmarkEnd w:id="0"/>
          <w:r w:rsidRPr="082AA640" w:rsidR="082AA640">
            <w:rPr>
              <w:rFonts w:ascii="Book Antiqua" w:hAnsi="Book Antiqua" w:cs="Arial"/>
            </w:rPr>
            <w:t xml:space="preserve">o.: </w:t>
          </w:r>
          <w:r w:rsidRPr="082AA640" w:rsidR="082AA640">
            <w:rPr>
              <w:rFonts w:ascii="Book Antiqua" w:hAnsi="Book Antiqua" w:cs="Arial"/>
            </w:rPr>
            <w:t>NR1/NT/W-CIVIL/DOM/I00/26/03989</w:t>
          </w:r>
          <w:r w:rsidRPr="082AA640" w:rsidR="082AA640">
            <w:rPr>
              <w:rFonts w:ascii="Book Antiqua" w:hAnsi="Book Antiqua"/>
              <w:b w:val="1"/>
              <w:bCs w:val="1"/>
              <w:noProof/>
              <w:color w:val="0000FF"/>
            </w:rPr>
            <w:t xml:space="preserve"> </w:t>
          </w:r>
          <w:r w:rsidRPr="082AA640" w:rsidR="082AA640">
            <w:rPr>
              <w:rFonts w:ascii="Book Antiqua" w:hAnsi="Book Antiqua" w:cs="Arial"/>
            </w:rPr>
            <w:t>(</w:t>
          </w:r>
          <w:r w:rsidRPr="082AA640" w:rsidR="082AA640">
            <w:rPr>
              <w:rFonts w:ascii="Book Antiqua" w:hAnsi="Book Antiqua" w:cs="Arial"/>
              <w:b w:val="1"/>
              <w:bCs w:val="1"/>
              <w:noProof/>
              <w:color w:val="0000FF"/>
            </w:rPr>
            <w:t>Rfx</w:t>
          </w:r>
          <w:r w:rsidRPr="082AA640" w:rsidR="082AA640">
            <w:rPr>
              <w:rFonts w:ascii="Book Antiqua" w:hAnsi="Book Antiqua" w:cs="Arial"/>
              <w:b w:val="1"/>
              <w:bCs w:val="1"/>
              <w:noProof/>
              <w:color w:val="0000FF"/>
            </w:rPr>
            <w:t xml:space="preserve">: </w:t>
          </w:r>
          <w:r w:rsidRPr="082AA640" w:rsidR="082AA640">
            <w:rPr>
              <w:rFonts w:ascii="Book Antiqua" w:hAnsi="Book Antiqua" w:cs="Arial"/>
              <w:b w:val="1"/>
              <w:bCs w:val="1"/>
              <w:noProof/>
              <w:color w:val="0000FF"/>
            </w:rPr>
            <w:t>5002005193</w:t>
          </w:r>
          <w:r w:rsidRPr="082AA640" w:rsidR="082AA640">
            <w:rPr>
              <w:rFonts w:ascii="Book Antiqua" w:hAnsi="Book Antiqua" w:cs="Arial"/>
            </w:rPr>
            <w:t>)</w:t>
          </w:r>
        </w:p>
      </w:tc>
    </w:tr>
    <w:tr w:rsidRPr="00113B21" w:rsidR="004C38FD" w:rsidTr="082AA640" w14:paraId="00BD6879" w14:textId="77777777">
      <w:tc>
        <w:tcPr>
          <w:tcW w:w="10296" w:type="dxa"/>
          <w:gridSpan w:val="2"/>
          <w:tcMar/>
        </w:tcPr>
        <w:p w:rsidRPr="00113B21" w:rsidR="004C38FD" w:rsidP="004C38FD" w:rsidRDefault="004C38FD" w14:paraId="45FFC88B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113B21" w:rsidR="004C38FD" w:rsidTr="082AA640" w14:paraId="09F4EDF1" w14:textId="77777777">
      <w:tc>
        <w:tcPr>
          <w:tcW w:w="10296" w:type="dxa"/>
          <w:gridSpan w:val="2"/>
          <w:tcMar/>
        </w:tcPr>
        <w:p w:rsidRPr="00113B21" w:rsidR="004C38FD" w:rsidP="004C38FD" w:rsidRDefault="004C38FD" w14:paraId="7D5D939D" w14:textId="77777777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Pr="00B64E06" w:rsidR="004C38FD" w:rsidP="00B64E06" w:rsidRDefault="004C38FD" w14:paraId="1458F7F7" w14:textId="77777777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31.3pt;height:12.6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442FE"/>
    <w:rsid w:val="00050F33"/>
    <w:rsid w:val="000519F8"/>
    <w:rsid w:val="00062D0E"/>
    <w:rsid w:val="0008718F"/>
    <w:rsid w:val="0009421E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1F68E7"/>
    <w:rsid w:val="00213FD0"/>
    <w:rsid w:val="00264CAA"/>
    <w:rsid w:val="002874D2"/>
    <w:rsid w:val="00293DE4"/>
    <w:rsid w:val="002E7413"/>
    <w:rsid w:val="00322C15"/>
    <w:rsid w:val="0038132D"/>
    <w:rsid w:val="003C0F87"/>
    <w:rsid w:val="003F521D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579C5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268A"/>
    <w:rsid w:val="006860A2"/>
    <w:rsid w:val="006C0C9A"/>
    <w:rsid w:val="006F77BD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6385D"/>
    <w:rsid w:val="00A81B42"/>
    <w:rsid w:val="00A8597D"/>
    <w:rsid w:val="00A96F43"/>
    <w:rsid w:val="00AA43E3"/>
    <w:rsid w:val="00AF0DA5"/>
    <w:rsid w:val="00B30156"/>
    <w:rsid w:val="00B30B40"/>
    <w:rsid w:val="00B40DA0"/>
    <w:rsid w:val="00B64E06"/>
    <w:rsid w:val="00C10103"/>
    <w:rsid w:val="00C2314E"/>
    <w:rsid w:val="00C276D6"/>
    <w:rsid w:val="00C430C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33B7E"/>
    <w:rsid w:val="00E45338"/>
    <w:rsid w:val="00E52A1C"/>
    <w:rsid w:val="00E66E4B"/>
    <w:rsid w:val="00EA478A"/>
    <w:rsid w:val="00EC04C8"/>
    <w:rsid w:val="00EE1A6C"/>
    <w:rsid w:val="00EE328D"/>
    <w:rsid w:val="00EE731E"/>
    <w:rsid w:val="00EF77C3"/>
    <w:rsid w:val="00F03D4D"/>
    <w:rsid w:val="00F10C4E"/>
    <w:rsid w:val="00F164AB"/>
    <w:rsid w:val="00F37BFE"/>
    <w:rsid w:val="00F613A5"/>
    <w:rsid w:val="00F616FE"/>
    <w:rsid w:val="00F927B7"/>
    <w:rsid w:val="00FA5F35"/>
    <w:rsid w:val="00FD1843"/>
    <w:rsid w:val="082AA640"/>
    <w:rsid w:val="2A4B9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D3CBB"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500fa0a3b7de4f7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Mohit Sharma {मोहित शर्मा}</lastModifiedBy>
  <revision>72</revision>
  <lastPrinted>2019-05-22T10:28:00.0000000Z</lastPrinted>
  <dcterms:created xsi:type="dcterms:W3CDTF">2020-01-22T06:00:00.0000000Z</dcterms:created>
  <dcterms:modified xsi:type="dcterms:W3CDTF">2026-03-17T05:56:06.9866146Z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2025-09-01T08:54:30Z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db47f72b-ac4c-41c5-b2cb-a44dc768b6e0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